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AE" w:rsidRPr="00DE5769" w:rsidRDefault="000600AE" w:rsidP="000600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69">
        <w:rPr>
          <w:rFonts w:ascii="Times New Roman" w:hAnsi="Times New Roman" w:cs="Times New Roman"/>
          <w:b/>
          <w:sz w:val="28"/>
          <w:szCs w:val="28"/>
        </w:rPr>
        <w:t>Кадастровая палата раскрыла схему переименования сел и деревень</w:t>
      </w:r>
    </w:p>
    <w:p w:rsidR="000600AE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Эксперты федеральной кадастровой палаты по запросу «Известий» рассказали, как сменить название своей деревни или села. Инициировать переименование некоторых географических объектов, в том числе деревни, может не только государство, общественное объединение или юридическое лицо, но и рядовой гражданин.</w:t>
      </w:r>
    </w:p>
    <w:p w:rsidR="000600AE" w:rsidRPr="00DE5769" w:rsidRDefault="000600AE" w:rsidP="000600AE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E5769">
        <w:rPr>
          <w:color w:val="000000"/>
          <w:sz w:val="28"/>
          <w:szCs w:val="28"/>
        </w:rPr>
        <w:t>Предложения о присвоении наименований или о переименовании географических объектов россияне могут вносить на основе 9-й статьи </w:t>
      </w:r>
      <w:hyperlink r:id="rId9" w:tgtFrame="_blank" w:history="1">
        <w:r w:rsidRPr="00DE5769">
          <w:rPr>
            <w:rStyle w:val="a6"/>
            <w:color w:val="5B3F7A"/>
            <w:sz w:val="28"/>
            <w:szCs w:val="28"/>
          </w:rPr>
          <w:t>федерального закона № 152</w:t>
        </w:r>
      </w:hyperlink>
      <w:r w:rsidRPr="00DE5769">
        <w:rPr>
          <w:color w:val="000000"/>
          <w:sz w:val="28"/>
          <w:szCs w:val="28"/>
        </w:rPr>
        <w:t> «О наименованиях географических объектов».</w:t>
      </w:r>
    </w:p>
    <w:p w:rsidR="000600AE" w:rsidRPr="00DE5769" w:rsidRDefault="000600AE" w:rsidP="000600AE">
      <w:pPr>
        <w:pStyle w:val="3"/>
        <w:spacing w:before="0" w:after="75" w:line="420" w:lineRule="atLeast"/>
        <w:textAlignment w:val="top"/>
        <w:rPr>
          <w:rFonts w:ascii="Times New Roman" w:hAnsi="Times New Roman" w:cs="Times New Roman"/>
          <w:sz w:val="39"/>
          <w:szCs w:val="39"/>
        </w:rPr>
      </w:pPr>
      <w:r w:rsidRPr="00DE5769">
        <w:rPr>
          <w:rFonts w:ascii="Times New Roman" w:hAnsi="Times New Roman" w:cs="Times New Roman"/>
          <w:sz w:val="39"/>
          <w:szCs w:val="39"/>
        </w:rPr>
        <w:t>Конкретные шаги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Во-первых, необходимо сформировать предложение о присвоении наименования географическому объекту или о его переименовании.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Далее, по словам экспертов, следует собрать документы, обосновывающие указанное предложение, и расчеты необходимых затрат.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Затем следует направить этот пакет документов в законодательный орган региона, на чьей территории расположен географический объект. При этом в 152-ФЗ не уточняется, в какой форме должны быть документы.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Эксперты отметили, что в разных субъектах Российской Федерации порядок переименования географических объектов может иметь свои нюансы.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в регионах могут различаться органы местного самоуправления, которые принимают решение. Также информирование граждан где-то происходит через референдум, а где-то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 через СМИ. В </w:t>
      </w:r>
      <w:r w:rsidRPr="00DE57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законодательстве некоторых субъектов России и вовсе нет упоминания о порядке переименования административно-территориальных единиц.</w:t>
      </w:r>
    </w:p>
    <w:p w:rsidR="000600AE" w:rsidRPr="00DE5769" w:rsidRDefault="000600AE" w:rsidP="000600AE">
      <w:pPr>
        <w:pStyle w:val="3"/>
        <w:spacing w:before="0" w:after="75" w:line="420" w:lineRule="atLeast"/>
        <w:textAlignment w:val="top"/>
        <w:rPr>
          <w:rFonts w:ascii="Times New Roman" w:hAnsi="Times New Roman" w:cs="Times New Roman"/>
          <w:sz w:val="39"/>
          <w:szCs w:val="39"/>
        </w:rPr>
      </w:pPr>
      <w:r w:rsidRPr="00DE5769">
        <w:rPr>
          <w:rFonts w:ascii="Times New Roman" w:hAnsi="Times New Roman" w:cs="Times New Roman"/>
          <w:sz w:val="39"/>
          <w:szCs w:val="39"/>
        </w:rPr>
        <w:t>Обосновать переименование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Финансирование работ по переименованию происходит за счет бюджетных средств. А значит, аргументы для переименования должны быть железными. Просто так переименовать деревню Волки в Зайцы не получится.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Шансы на переименование есть у населенных пунктов с одинаковыми названиями.</w:t>
      </w:r>
      <w:r w:rsidRPr="00DE576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E5769">
        <w:rPr>
          <w:rFonts w:ascii="Times New Roman" w:hAnsi="Times New Roman" w:cs="Times New Roman"/>
          <w:color w:val="000000"/>
          <w:sz w:val="28"/>
          <w:szCs w:val="28"/>
        </w:rPr>
        <w:t>Одно и то же наименование нескольких однородных географических объектов в пределах административно-территориального образования не допускается. Это затрудняет хозяйственную или иную деятельность, поэтому один из объектов переименовывается.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До 1996 года тезкой балтийского Калининграда был подмосковный Королев. Причем, если Кенигсберг получил название в честь государственного и партийного деятеля Михаила Калинина в послевоенное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 1946 году, то нынешний Королев стал Калининградом в 1938 году. Переименование </w:t>
      </w:r>
      <w:proofErr w:type="spellStart"/>
      <w:r w:rsidRPr="00DE5769">
        <w:rPr>
          <w:rFonts w:ascii="Times New Roman" w:hAnsi="Times New Roman" w:cs="Times New Roman"/>
          <w:color w:val="000000"/>
          <w:sz w:val="28"/>
          <w:szCs w:val="28"/>
        </w:rPr>
        <w:t>наукограда</w:t>
      </w:r>
      <w:proofErr w:type="spellEnd"/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hyperlink r:id="rId10" w:tgtFrame="_blank" w:history="1">
        <w:r w:rsidRPr="00DE5769">
          <w:rPr>
            <w:rStyle w:val="a6"/>
            <w:rFonts w:ascii="Times New Roman" w:hAnsi="Times New Roman" w:cs="Times New Roman"/>
            <w:color w:val="5B3F7A"/>
            <w:sz w:val="28"/>
            <w:szCs w:val="28"/>
          </w:rPr>
          <w:t>указе президента России</w:t>
        </w:r>
      </w:hyperlink>
      <w:r w:rsidRPr="00DE5769">
        <w:rPr>
          <w:rFonts w:ascii="Times New Roman" w:hAnsi="Times New Roman" w:cs="Times New Roman"/>
          <w:color w:val="000000"/>
          <w:sz w:val="28"/>
          <w:szCs w:val="28"/>
        </w:rPr>
        <w:t> объяснялось «обращением коллективов предприятий и организаций г. Калининграда Московской области, а также администрации города».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Весомым аргументом станет желание вернуть объекту историческое название</w:t>
      </w:r>
      <w:r w:rsidRPr="00DE5769">
        <w:rPr>
          <w:b/>
          <w:bCs/>
        </w:rPr>
        <w:t>. </w:t>
      </w:r>
      <w:r w:rsidRPr="00DE5769">
        <w:rPr>
          <w:rFonts w:ascii="Times New Roman" w:hAnsi="Times New Roman" w:cs="Times New Roman"/>
          <w:color w:val="000000"/>
          <w:sz w:val="28"/>
          <w:szCs w:val="28"/>
        </w:rPr>
        <w:t>Переименовать географический объект можно также для возвращения широко известного в прошлом и настоящем наименования.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Так, например, в 2005 году город Спасск Пензенской области, переименованный в 1925 году в честь поэта Демьяна Бедного в Беднодемьяновск, вернул свое историческое наименование и </w:t>
      </w:r>
      <w:hyperlink r:id="rId11" w:history="1">
        <w:r w:rsidRPr="00DE5769">
          <w:rPr>
            <w:rFonts w:ascii="Times New Roman" w:hAnsi="Times New Roman" w:cs="Times New Roman"/>
            <w:color w:val="000000"/>
            <w:sz w:val="28"/>
            <w:szCs w:val="28"/>
          </w:rPr>
          <w:t>снова стал Спасском</w:t>
        </w:r>
      </w:hyperlink>
      <w:r w:rsidRPr="00DE5769">
        <w:rPr>
          <w:rFonts w:ascii="Times New Roman" w:hAnsi="Times New Roman" w:cs="Times New Roman"/>
          <w:color w:val="000000"/>
          <w:sz w:val="28"/>
          <w:szCs w:val="28"/>
        </w:rPr>
        <w:t>. Это название город получил несколько веков назад благодаря церкви во имя Спаса Преображения, построенной монастырскими властями на территории города, а тогда села.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Важным обоснованием считается желание назвать населенный пункт именем выдающегося деятеля. Географическому объекту могут присваиваться имена тех, кто принял участие в открытии, изучении, </w:t>
      </w:r>
      <w:r w:rsidRPr="00DE57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освоении или его основании. Кроме того, имена выдающихся деятелей и людей, имеющих заслуги перед государством, посмертно могут присваиваться объектам без названия.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Согласно 152-ФЗ, наименование, присваиваемое географическому объекту, должно соответствовать определенным параметрам.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Состоять не более чем из трех слов, естественно вписываться в уже существующую систему наименований географических объектов. Если географический объект обозначен аббревиатурой, номером или словосочетанием, он переименовывается.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Наименование должно соответствовать правилам русской орфографии или орфографии других языков народов Российской Федерации.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Также новое название должно отражать наиболее характерные признаки географического объекта, местности, в которой он расположен, или особенности жизнедеятельности населения этой территории.</w:t>
      </w:r>
    </w:p>
    <w:p w:rsidR="000600AE" w:rsidRPr="00DE5769" w:rsidRDefault="000600AE" w:rsidP="000600AE">
      <w:pPr>
        <w:pStyle w:val="3"/>
        <w:spacing w:before="0" w:after="75" w:line="420" w:lineRule="atLeast"/>
        <w:textAlignment w:val="top"/>
        <w:rPr>
          <w:rFonts w:ascii="Times New Roman" w:hAnsi="Times New Roman" w:cs="Times New Roman"/>
          <w:sz w:val="39"/>
          <w:szCs w:val="39"/>
        </w:rPr>
      </w:pPr>
      <w:r w:rsidRPr="00DE5769">
        <w:rPr>
          <w:rFonts w:ascii="Times New Roman" w:hAnsi="Times New Roman" w:cs="Times New Roman"/>
          <w:sz w:val="39"/>
          <w:szCs w:val="39"/>
        </w:rPr>
        <w:t>Результат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В итоге законодательные органы государственной власти субъектов Российской Федерации рассматривают предложение, информируют население о необходимых затратах и высказывают мнение об указанных предложениях.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В случае одобрения эти органы направляют документы-обоснования и расчеты необходимых затрат на экспертизу в уполномоченный федеральный орган исполнительной власти. И только после этого возможно переименование.</w:t>
      </w:r>
    </w:p>
    <w:sectPr w:rsidR="000600AE" w:rsidRPr="00DE5769" w:rsidSect="00ED30C5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B3" w:rsidRDefault="00893EB3" w:rsidP="00ED30C5">
      <w:pPr>
        <w:spacing w:after="0" w:line="240" w:lineRule="auto"/>
      </w:pPr>
      <w:r>
        <w:separator/>
      </w:r>
    </w:p>
  </w:endnote>
  <w:endnote w:type="continuationSeparator" w:id="0">
    <w:p w:rsidR="00893EB3" w:rsidRDefault="00893EB3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B3" w:rsidRDefault="00893EB3" w:rsidP="00ED30C5">
      <w:pPr>
        <w:spacing w:after="0" w:line="240" w:lineRule="auto"/>
      </w:pPr>
      <w:r>
        <w:separator/>
      </w:r>
    </w:p>
  </w:footnote>
  <w:footnote w:type="continuationSeparator" w:id="0">
    <w:p w:rsidR="00893EB3" w:rsidRDefault="00893EB3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3B6C5A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B5125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35E7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5D91"/>
    <w:rsid w:val="00316356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6C5A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0A11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3F94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2F19"/>
    <w:rsid w:val="00843D7F"/>
    <w:rsid w:val="0084466A"/>
    <w:rsid w:val="00844E0F"/>
    <w:rsid w:val="0084747B"/>
    <w:rsid w:val="008479CE"/>
    <w:rsid w:val="00851625"/>
    <w:rsid w:val="00852908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3EB3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6C6"/>
    <w:rsid w:val="00906B61"/>
    <w:rsid w:val="00907087"/>
    <w:rsid w:val="00907D51"/>
    <w:rsid w:val="00911331"/>
    <w:rsid w:val="00911C18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026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25A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482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emlin.ru/acts/bank/9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1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57BF-0BB9-4032-BDD3-316F604E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2</cp:revision>
  <cp:lastPrinted>2019-10-04T07:27:00Z</cp:lastPrinted>
  <dcterms:created xsi:type="dcterms:W3CDTF">2020-02-06T10:40:00Z</dcterms:created>
  <dcterms:modified xsi:type="dcterms:W3CDTF">2020-02-06T10:40:00Z</dcterms:modified>
</cp:coreProperties>
</file>